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officeDocument/2006/relationships/extended-properties" Target="docProps/app.xml"/><Relationship Id="rId3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a="http://schemas.openxmlformats.org/drawingml/2006/main" xmlns:pic="http://schemas.openxmlformats.org/drawingml/2006/picture">
  <w:body>
    <w:p>
      <w:pPr>
        <w:pStyle w:val="Heading1"/>
      </w:pPr>
      <w:r>
        <w:t xml:space="preserve">Uzun Hikâye Yarışması – Veli İzin Dilekçesi</w:t>
      </w:r>
    </w:p>
    <w:p>
      <w:pPr>
        <w:pStyle w:val="Heading2"/>
      </w:pPr>
      <w:r>
        <w:t xml:space="preserve">MOR KLAVYE YAYINCILIK</w:t>
      </w:r>
    </w:p>
    <w:p>
      <w:pPr/>
      <w:r>
        <w:rPr>
          <w:b/>
          <w:bCs/>
        </w:rPr>
        <w:t xml:space="preserve">Uzun Hikâye Yarışması Düzenleme Kurulu'na</w:t>
      </w:r>
    </w:p>
    <w:p>
      <w:pPr/>
      <w:r>
        <w:t xml:space="preserve">Tarih: ..... / ..... / 20.....</w:t>
      </w:r>
    </w:p>
    <w:p>
      <w:pPr>
        <w:pStyle w:val="Heading2"/>
      </w:pPr>
      <w:r>
        <w:t xml:space="preserve">İzin Beyanı</w:t>
      </w:r>
    </w:p>
    <w:p>
      <w:pPr/>
      <w:r>
        <w:t xml:space="preserve">Velisi bulunduğum ve aşağıda bilgileri yer alan ................................................................'nın, Mor Klavye Yayıncılık tarafından düzenlenen </w:t>
      </w:r>
      <w:r>
        <w:rPr>
          <w:b/>
          <w:bCs/>
        </w:rPr>
        <w:t xml:space="preserve">Uzun Hikâye Yarışması</w:t>
      </w:r>
      <w:r>
        <w:t xml:space="preserve">'na katılmasına izin veriyorum.</w:t>
      </w:r>
    </w:p>
    <w:p>
      <w:pPr/>
      <w:r>
        <w:t xml:space="preserve">Yarışma şartnamesini okudum ve kabul ediyorum. Gönderilen eserin çocuğuma ait, özgün ve daha önce yayımlanmamış olduğunu beyan ederim.</w:t>
      </w:r>
    </w:p>
    <w:p>
      <w:pPr/>
      <w:r>
        <w:t xml:space="preserve">Eserin ödül alması veya yayına değer bulunması hâlinde; eserin ve çocuğumun adının, yarışma kapsamında Mor Klavye Yayıncılık'ın basılı ve dijital mecralarında (web sitesi, sosyal medya hesapları, kitap/antoloji) yayımlanmasına izin veriyorum. Ödül törenine katılım ve çocuğuma ulaşılması için benimle iletişime geçilmesini kabul ediyorum.</w:t>
      </w:r>
    </w:p>
    <w:p>
      <w:pPr/>
      <w:r>
        <w:t xml:space="preserve">Kişisel verilerin, 6698 sayılı Kişisel Verilerin Korunması Kanunu kapsamında yalnızca yarışma süreci için işleneceği konusunda bilgilendirildim.</w:t>
      </w:r>
    </w:p>
    <w:p>
      <w:pPr/>
      <w:r>
        <w:t xml:space="preserve">Gereğini bilgilerinize arz ederim.</w:t>
      </w:r>
    </w:p>
    <w:p>
      <w:pPr>
        <w:pStyle w:val="Heading2"/>
      </w:pPr>
      <w:r>
        <w:t xml:space="preserve">Katılımcı Bilgileri</w:t>
      </w:r>
    </w:p>
    <w:tbl>
      <w:tblPr>
        <w:tblStyle w:val="TableGrid"/>
        <w:tblW w:w="0" w:type="auto"/>
        <w:tblLayout w:type="fixed"/>
        <w:tblLook w:val="04A0" w:firstRow="1" w:lastRow="0" w:firstColumn="0" w:lastColumn="0" w:noHBand="0" w:noVBand="1"/>
      </w:tblPr>
      <w:tblGrid>
        <w:gridCol w:w="6861"/>
        <w:gridCol w:w="2498"/>
      </w:tblGrid>
      <w:tr>
        <w:trPr>
          <w:tblHeader/>
        </w:trPr>
        <w:tc>
          <w:tcPr>
            <w:tcW w:w="6861" w:type="dxa"/>
            <w:shd w:val="clear" w:color="auto" w:fill="F2F2F2"/>
          </w:tcPr>
          <w:p>
            <w:pPr/>
            <w:r>
              <w:t xml:space="preserve">Bilgi</w:t>
            </w:r>
          </w:p>
        </w:tc>
        <w:tc>
          <w:tcPr>
            <w:tcW w:w="2498" w:type="dxa"/>
            <w:shd w:val="clear" w:color="auto" w:fill="F2F2F2"/>
          </w:tcPr>
          <w:p>
            <w:pPr/>
          </w:p>
        </w:tc>
      </w:tr>
      <w:tr>
        <w:tc>
          <w:tcPr>
            <w:tcW w:w="6861" w:type="dxa"/>
          </w:tcPr>
          <w:p>
            <w:pPr/>
            <w:r>
              <w:t xml:space="preserve">Adı Soyadı</w:t>
            </w:r>
          </w:p>
        </w:tc>
        <w:tc>
          <w:tcPr>
            <w:tcW w:w="2498" w:type="dxa"/>
          </w:tcPr>
          <w:p>
            <w:pPr/>
          </w:p>
        </w:tc>
      </w:tr>
      <w:tr>
        <w:tc>
          <w:tcPr>
            <w:tcW w:w="6861" w:type="dxa"/>
          </w:tcPr>
          <w:p>
            <w:pPr/>
            <w:r>
              <w:t xml:space="preserve">Doğum Tarihi</w:t>
            </w:r>
          </w:p>
        </w:tc>
        <w:tc>
          <w:tcPr>
            <w:tcW w:w="2498" w:type="dxa"/>
          </w:tcPr>
          <w:p>
            <w:pPr/>
          </w:p>
        </w:tc>
      </w:tr>
      <w:tr>
        <w:tc>
          <w:tcPr>
            <w:tcW w:w="6861" w:type="dxa"/>
          </w:tcPr>
          <w:p>
            <w:pPr/>
            <w:r>
              <w:t xml:space="preserve">Okulu ve Sınıfı</w:t>
            </w:r>
          </w:p>
        </w:tc>
        <w:tc>
          <w:tcPr>
            <w:tcW w:w="2498" w:type="dxa"/>
          </w:tcPr>
          <w:p>
            <w:pPr/>
          </w:p>
        </w:tc>
      </w:tr>
      <w:tr>
        <w:tc>
          <w:tcPr>
            <w:tcW w:w="6861" w:type="dxa"/>
          </w:tcPr>
          <w:p>
            <w:pPr/>
            <w:r>
              <w:t xml:space="preserve">Eserin Adı</w:t>
            </w:r>
          </w:p>
        </w:tc>
        <w:tc>
          <w:tcPr>
            <w:tcW w:w="2498" w:type="dxa"/>
          </w:tcPr>
          <w:p>
            <w:pPr/>
          </w:p>
        </w:tc>
      </w:tr>
    </w:tbl>
    <w:p>
      <w:pPr>
        <w:pStyle w:val="Heading2"/>
      </w:pPr>
      <w:r>
        <w:t xml:space="preserve">Veli Bilgileri</w:t>
      </w:r>
    </w:p>
    <w:tbl>
      <w:tblPr>
        <w:tblStyle w:val="TableGrid"/>
        <w:tblW w:w="0" w:type="auto"/>
        <w:tblLayout w:type="fixed"/>
        <w:tblLook w:val="04A0" w:firstRow="1" w:lastRow="0" w:firstColumn="0" w:lastColumn="0" w:noHBand="0" w:noVBand="1"/>
      </w:tblPr>
      <w:tblGrid>
        <w:gridCol w:w="7460"/>
        <w:gridCol w:w="1899"/>
      </w:tblGrid>
      <w:tr>
        <w:trPr>
          <w:tblHeader/>
        </w:trPr>
        <w:tc>
          <w:tcPr>
            <w:tcW w:w="7460" w:type="dxa"/>
            <w:shd w:val="clear" w:color="auto" w:fill="F2F2F2"/>
          </w:tcPr>
          <w:p>
            <w:pPr/>
            <w:r>
              <w:t xml:space="preserve">Bilgi</w:t>
            </w:r>
          </w:p>
        </w:tc>
        <w:tc>
          <w:tcPr>
            <w:tcW w:w="1899" w:type="dxa"/>
            <w:shd w:val="clear" w:color="auto" w:fill="F2F2F2"/>
          </w:tcPr>
          <w:p>
            <w:pPr/>
          </w:p>
        </w:tc>
      </w:tr>
      <w:tr>
        <w:tc>
          <w:tcPr>
            <w:tcW w:w="7460" w:type="dxa"/>
          </w:tcPr>
          <w:p>
            <w:pPr/>
            <w:r>
              <w:t xml:space="preserve">Adı Soyadı</w:t>
            </w:r>
          </w:p>
        </w:tc>
        <w:tc>
          <w:tcPr>
            <w:tcW w:w="1899" w:type="dxa"/>
          </w:tcPr>
          <w:p>
            <w:pPr/>
          </w:p>
        </w:tc>
      </w:tr>
      <w:tr>
        <w:tc>
          <w:tcPr>
            <w:tcW w:w="7460" w:type="dxa"/>
          </w:tcPr>
          <w:p>
            <w:pPr/>
            <w:r>
              <w:t xml:space="preserve">Katılımcıya Yakınlığı</w:t>
            </w:r>
          </w:p>
        </w:tc>
        <w:tc>
          <w:tcPr>
            <w:tcW w:w="1899" w:type="dxa"/>
          </w:tcPr>
          <w:p>
            <w:pPr/>
          </w:p>
        </w:tc>
      </w:tr>
      <w:tr>
        <w:tc>
          <w:tcPr>
            <w:tcW w:w="7460" w:type="dxa"/>
          </w:tcPr>
          <w:p>
            <w:pPr/>
            <w:r>
              <w:t xml:space="preserve">T.C. Kimlik No</w:t>
            </w:r>
          </w:p>
        </w:tc>
        <w:tc>
          <w:tcPr>
            <w:tcW w:w="1899" w:type="dxa"/>
          </w:tcPr>
          <w:p>
            <w:pPr/>
          </w:p>
        </w:tc>
      </w:tr>
      <w:tr>
        <w:tc>
          <w:tcPr>
            <w:tcW w:w="7460" w:type="dxa"/>
          </w:tcPr>
          <w:p>
            <w:pPr/>
            <w:r>
              <w:t xml:space="preserve">Telefon</w:t>
            </w:r>
          </w:p>
        </w:tc>
        <w:tc>
          <w:tcPr>
            <w:tcW w:w="1899" w:type="dxa"/>
          </w:tcPr>
          <w:p>
            <w:pPr/>
          </w:p>
        </w:tc>
      </w:tr>
      <w:tr>
        <w:tc>
          <w:tcPr>
            <w:tcW w:w="7460" w:type="dxa"/>
          </w:tcPr>
          <w:p>
            <w:pPr/>
            <w:r>
              <w:t xml:space="preserve">E-posta</w:t>
            </w:r>
          </w:p>
        </w:tc>
        <w:tc>
          <w:tcPr>
            <w:tcW w:w="1899" w:type="dxa"/>
          </w:tcPr>
          <w:p>
            <w:pPr/>
          </w:p>
        </w:tc>
      </w:tr>
      <w:tr>
        <w:tc>
          <w:tcPr>
            <w:tcW w:w="7460" w:type="dxa"/>
          </w:tcPr>
          <w:p>
            <w:pPr/>
            <w:r>
              <w:t xml:space="preserve">Adres</w:t>
            </w:r>
          </w:p>
        </w:tc>
        <w:tc>
          <w:tcPr>
            <w:tcW w:w="1899" w:type="dxa"/>
          </w:tcPr>
          <w:p>
            <w:pPr/>
          </w:p>
        </w:tc>
      </w:tr>
      <w:tr>
        <w:tc>
          <w:tcPr>
            <w:tcW w:w="7460" w:type="dxa"/>
          </w:tcPr>
          <w:p>
            <w:pPr/>
            <w:r>
              <w:t xml:space="preserve">İmza</w:t>
            </w:r>
          </w:p>
        </w:tc>
        <w:tc>
          <w:tcPr>
            <w:tcW w:w="1899" w:type="dxa"/>
          </w:tcPr>
          <w:p>
            <w:pPr/>
          </w:p>
        </w:tc>
      </w:tr>
    </w:tbl>
    <w:p>
      <w:pPr>
        <w:pStyle w:val="Heading2"/>
      </w:pPr>
      <w:r>
        <w:t xml:space="preserve">Notlar</w:t>
      </w:r>
    </w:p>
    <w:p>
      <w:pPr>
        <w:pStyle w:val="ListParagraph"/>
        <w:numPr>
          <w:ilvl w:val="0"/>
          <w:numId w:val="2"/>
        </w:numPr>
      </w:pPr>
      <w:r>
        <w:t xml:space="preserve">Bu dilekçe, başvuru tarihinde 18 yaşını doldurmamış tüm katılımcılar için zorunludur; eksik dilekçeli başvurular değerlendirmeye alınmaz.</w:t>
      </w:r>
    </w:p>
    <w:p>
      <w:pPr>
        <w:pStyle w:val="ListParagraph"/>
        <w:numPr>
          <w:ilvl w:val="0"/>
          <w:numId w:val="2"/>
        </w:numPr>
      </w:pPr>
      <w:r>
        <w:t xml:space="preserve">Dilekçe, veli tarafından ıslak imzalı doldurulup taranarak veya fotoğrafı çekilerek eserle birlikte gönderilmelidir.</w:t>
      </w:r>
    </w:p>
    <w:p>
      <w:pPr>
        <w:pStyle w:val="ListParagraph"/>
        <w:numPr>
          <w:ilvl w:val="0"/>
          <w:numId w:val="2"/>
        </w:numPr>
      </w:pPr>
      <w:r>
        <w:t xml:space="preserve">Son başvuru tarihi: 1 Nisan 2027. Sonuçlar 10 Nisan 2027'de açıklanacak, ödül töreni 30 Mayıs 2027'de yapılacaktır.</w:t>
      </w:r>
    </w:p>
    <w:sectPr>
      <w:pgSz w:w="12240" w:h="15840"/>
      <w:pgMar w:top="1440" w:right="1440" w:bottom="1440" w:left="1440" w:header="720" w:footer="720" w:gutter="0"/>
    </w:sectPr>
  </w:body>
</w:document>
</file>

<file path=word/numbering.xml><?xml version="1.0" encoding="utf-8"?>
<w:numbering xmlns:w="http://schemas.openxmlformats.org/wordprocessingml/2006/main">
  <w:abstractNum w:abstractNumId="0">
    <w:multiLevelType w:val="hybridMultilevel"/>
    <w:lvl w:ilvl="0">
      <w:start w:val="1"/>
      <w:numFmt w:val="bullet"/>
      <w:lvlText w:val="•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</w:lvl>
    <w:lvl w:ilvl="2">
      <w:start w:val="1"/>
      <w:numFmt w:val="bullet"/>
      <w:lvlText w:val="▪"/>
      <w:lvlJc w:val="left"/>
      <w:pPr>
        <w:ind w:left="2160" w:hanging="360"/>
      </w:pPr>
    </w:lvl>
    <w:lvl w:ilvl="3">
      <w:start w:val="1"/>
      <w:numFmt w:val="bullet"/>
      <w:lvlText w:val="•"/>
      <w:lvlJc w:val="left"/>
      <w:pPr>
        <w:ind w:left="2880" w:hanging="360"/>
      </w:pPr>
    </w:lvl>
    <w:lvl w:ilvl="4">
      <w:start w:val="1"/>
      <w:numFmt w:val="bullet"/>
      <w:lvlText w:val="o"/>
      <w:lvlJc w:val="left"/>
      <w:pPr>
        <w:ind w:left="3600" w:hanging="360"/>
      </w:pPr>
    </w:lvl>
    <w:lvl w:ilvl="5">
      <w:start w:val="1"/>
      <w:numFmt w:val="bullet"/>
      <w:lvlText w:val="▪"/>
      <w:lvlJc w:val="left"/>
      <w:pPr>
        <w:ind w:left="4320" w:hanging="360"/>
      </w:pPr>
    </w:lvl>
    <w:lvl w:ilvl="6">
      <w:start w:val="1"/>
      <w:numFmt w:val="bullet"/>
      <w:lvlText w:val="•"/>
      <w:lvlJc w:val="left"/>
      <w:pPr>
        <w:ind w:left="5040" w:hanging="360"/>
      </w:pPr>
    </w:lvl>
    <w:lvl w:ilvl="7">
      <w:start w:val="1"/>
      <w:numFmt w:val="bullet"/>
      <w:lvlText w:val="o"/>
      <w:lvlJc w:val="left"/>
      <w:pPr>
        <w:ind w:left="5760" w:hanging="360"/>
      </w:pPr>
    </w:lvl>
    <w:lvl w:ilvl="8">
      <w:start w:val="1"/>
      <w:numFmt w:val="bullet"/>
      <w:lvlText w:val="▪"/>
      <w:lvlJc w:val="left"/>
      <w:pPr>
        <w:ind w:left="6480" w:hanging="360"/>
      </w:p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360"/>
      </w:pPr>
    </w:lvl>
  </w:abstractNum>
  <w:num w:numId="1">
    <w:abstractNumId w:val="0"/>
  </w:num>
  <w:num w:numId="2">
    <w:abstractNumId w:val="0"/>
  </w:num>
</w:numbering>
</file>

<file path=word/styles.xml><?xml version="1.0" encoding="utf-8"?>
<w:styles xmlns:w="http://schemas.openxmlformats.org/wordprocessingml/2006/main">
  <w:docDefaults>
    <w:rPrDefault>
      <w:rPr>
        <w:rFonts w:ascii="Calibri" w:hAnsi="Calibri" w:eastAsia="Calibri" w:cs="Calibri"/>
        <w:sz w:val="22"/>
        <w:szCs w:val="22"/>
        <w:lang w:val="en-US"/>
      </w:rPr>
    </w:rPrDefault>
    <w:pPrDefault>
      <w:pPr>
        <w:spacing w:after="160" w:line="259" w:lineRule="auto"/>
      </w:pPr>
    </w:pPrDefault>
  </w:docDefault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spacing w:before="360" w:after="120"/>
      <w:outlineLvl w:val="0"/>
    </w:pPr>
    <w:rPr>
      <w:b/>
      <w:bCs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spacing w:before="280" w:after="100"/>
      <w:outlineLvl w:val="1"/>
    </w:pPr>
    <w:rPr>
      <w:b/>
      <w:bCs/>
      <w:sz w:val="26"/>
      <w:szCs w:val="26"/>
    </w:rPr>
  </w:style>
  <w:style w:type="paragraph" w:styleId="Heading3">
    <w:name w:val="heading 3"/>
    <w:basedOn w:val="Normal"/>
    <w:next w:val="Normal"/>
    <w:qFormat/>
    <w:pPr>
      <w:keepNext/>
      <w:spacing w:before="240" w:after="80"/>
      <w:outlineLvl w:val="2"/>
    </w:pPr>
    <w:rPr>
      <w:b/>
      <w:bCs/>
      <w:sz w:val="24"/>
      <w:szCs w:val="24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bCs/>
      <w:sz w:val="22"/>
      <w:szCs w:val="22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b/>
      <w:bCs/>
      <w:sz w:val="22"/>
      <w:szCs w:val="22"/>
    </w:rPr>
  </w:style>
  <w:style w:type="paragraph" w:styleId="Heading6">
    <w:name w:val="heading 6"/>
    <w:basedOn w:val="Normal"/>
    <w:next w:val="Normal"/>
    <w:qFormat/>
    <w:pPr>
      <w:keepNext/>
      <w:outlineLvl w:val="5"/>
    </w:pPr>
    <w:rPr>
      <w:i/>
      <w:iCs/>
      <w:sz w:val="22"/>
      <w:szCs w:val="22"/>
    </w:rPr>
  </w:style>
  <w:style w:type="paragraph" w:styleId="Title">
    <w:name w:val="Title"/>
    <w:basedOn w:val="Normal"/>
    <w:next w:val="Normal"/>
    <w:qFormat/>
    <w:pPr>
      <w:spacing w:after="80"/>
      <w:contextualSpacing/>
    </w:pPr>
    <w:rPr>
      <w:sz w:val="56"/>
      <w:szCs w:val="56"/>
    </w:rPr>
  </w:style>
  <w:style w:type="paragraph" w:styleId="Quote">
    <w:name w:val="Quote"/>
    <w:basedOn w:val="Normal"/>
    <w:qFormat/>
    <w:pPr>
      <w:ind w:left="720" w:right="720"/>
      <w:pBdr>
        <w:left w:val="single" w:sz="12" w:space="8" w:color="A0A0A0"/>
      </w:pBdr>
    </w:pPr>
    <w:rPr>
      <w:i/>
      <w:iCs/>
      <w:color w:val="404040"/>
    </w:rPr>
  </w:style>
  <w:style w:type="paragraph" w:styleId="Code">
    <w:name w:val="Code"/>
    <w:basedOn w:val="Normal"/>
    <w:link w:val="CodeChar"/>
    <w:pPr>
      <w:spacing w:after="0" w:line="240" w:lineRule="auto"/>
      <w:contextualSpacing/>
      <w:shd w:val="clear" w:color="auto" w:fill="F5F5F5"/>
    </w:pPr>
    <w:rPr>
      <w:rFonts w:ascii="Consolas" w:hAnsi="Consolas" w:eastAsia="Consolas" w:cs="Consolas"/>
      <w:sz w:val="20"/>
      <w:szCs w:val="20"/>
    </w:rPr>
  </w:style>
  <w:style w:type="character" w:styleId="CodeChar">
    <w:name w:val="Code Char"/>
    <w:link w:val="Code"/>
    <w:rPr>
      <w:rFonts w:ascii="Consolas" w:hAnsi="Consolas" w:eastAsia="Consolas" w:cs="Consolas"/>
      <w:sz w:val="20"/>
      <w:szCs w:val="20"/>
      <w:shd w:val="clear" w:color="auto" w:fill="F5F5F5"/>
    </w:rPr>
  </w:style>
  <w:style w:type="paragraph" w:styleId="ListParagraph">
    <w:name w:val="List Paragraph"/>
    <w:basedOn w:val="Normal"/>
    <w:qFormat/>
    <w:pPr>
      <w:ind w:left="720"/>
      <w:contextualSpacing/>
    </w:pPr>
  </w:style>
  <w:style w:type="character" w:styleId="Hyperlink">
    <w:name w:val="Hyperlink"/>
    <w:rPr>
      <w:color w:val="0563C1"/>
      <w:u w:val="single"/>
    </w:rPr>
  </w:style>
  <w:style w:type="paragraph" w:styleId="CommentText">
    <w:name w:val="annotation text"/>
    <w:basedOn w:val="Normal"/>
    <w:link w:val="CommentTextChar"/>
    <w:pPr>
      <w:spacing w:line="240" w:lineRule="auto"/>
    </w:pPr>
    <w:rPr>
      <w:sz w:val="20"/>
      <w:szCs w:val="20"/>
    </w:rPr>
  </w:style>
  <w:style w:type="character" w:styleId="CommentReference">
    <w:name w:val="annotation reference"/>
    <w:rPr>
      <w:sz w:val="16"/>
      <w:szCs w:val="16"/>
    </w:rPr>
  </w:style>
  <w:style w:type="table" w:default="1" w:styleId="TableNormal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>
  <Application>Claude Docs</Application>
  <AppVersion>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Uzun Hikâye Yarışması – Veli İzin Dilekçesi</dc:title>
  <dc:description>Claude Docs node/ab19e859-b8dd@6 docx-w8</dc:description>
  <cp:revision>6</cp:revision>
</cp:coreProperties>
</file>